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08306" w14:textId="77777777" w:rsidR="00EB6B48" w:rsidRDefault="00EB6B48" w:rsidP="0002413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D7F5419" w14:textId="77777777" w:rsidR="00EB6B48" w:rsidRDefault="00FE2A3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Приглашаем вас принять участие в</w:t>
      </w:r>
    </w:p>
    <w:p w14:paraId="58CA1188" w14:textId="2DDD852D" w:rsidR="00EB6B48" w:rsidRDefault="0061477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Конгрессе</w:t>
      </w:r>
    </w:p>
    <w:p w14:paraId="5B0F6F10" w14:textId="15895971" w:rsidR="00EB6B48" w:rsidRDefault="00FE2A3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7A4354" w:rsidRPr="007A43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Лучевая диагностика заболеваний челюстно-лицевой области в педиатрии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14:paraId="7A249EC9" w14:textId="77777777" w:rsidR="00EB6B48" w:rsidRDefault="00EB6B4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3AA7F78" w14:textId="77777777" w:rsidR="007D14E5" w:rsidRDefault="007D14E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0A7371E" w14:textId="277197BD" w:rsidR="007D14E5" w:rsidRDefault="007D14E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4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НМИЦ ДГОИ ИМ. ДМИТРИЯ РОГАЧЕВА МИНЗДРАВА РОССИИ</w:t>
      </w:r>
      <w:r w:rsid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="00D24A27" w:rsidRP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ФГБУ ДПО РМАНПО МИНЗДРАВА РОССИИ</w:t>
      </w:r>
    </w:p>
    <w:p w14:paraId="10B548CA" w14:textId="01BBBBD6" w:rsidR="00D24A27" w:rsidRDefault="00D24A2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ФГБУ НМИЦ ЦНИИС и ЧЛХ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ФГБУ «НМИЦ ОНКОЛОГИИ ИМ. Н.Н. БЛОХИНА» МИНЗДРАВА РОССИИ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ФГАУ «НАЦИОНАЛЬНЫЙ МЕДИЦИНСКИЙ ИССЛЕДОВАТЕЛЬСКИЙ ЦЕНТР ЗДОРОВЬЯ ДЕТЕЙ» МИНЗДРАВА РОССИИ</w:t>
      </w:r>
      <w:r w:rsidR="008D7C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="008D7C5D" w:rsidRPr="008D7C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ГБУЗ «ДГКБ СВ. ВЛАДИМИРА ДЗМ»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ФГБОУ ВО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ТВЕРСКОЙ ГОСУДАРСТВЕННЫЙ МЕДИЦИНСКИЙ УНИВЕРСИТЕТ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Pr="00D24A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МИНЗДРАВА РОССИИ</w:t>
      </w:r>
    </w:p>
    <w:p w14:paraId="43AA745E" w14:textId="3F9134E6" w:rsidR="00F553AB" w:rsidRPr="00F553AB" w:rsidRDefault="00F553A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553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ФГБОУ ВО «РОССИЙСКИЙ УНИВЕРСИТЕТ МЕДИЦИНЫ» МИНЗДРАВА РОССИИ</w:t>
      </w:r>
    </w:p>
    <w:p w14:paraId="69EC8D63" w14:textId="5D1A4494" w:rsidR="00EB6B48" w:rsidRDefault="00D24A2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ЦЕНТРАЛЬНЫЙ НАУЧНО-ИССЛЕДОВАТЕЛЬСКИЙ ИНСТИТУТ ЛУЧЕВОЙ ДИАГНОСТИКИ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ФОНД РАЗВИТИЯ ЛУЧЕВОЙ ДИАГНОСТИКИ</w:t>
      </w:r>
    </w:p>
    <w:p w14:paraId="32F8FF49" w14:textId="77777777" w:rsidR="00EB6B48" w:rsidRDefault="00EB6B4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56651B7" w14:textId="35FE0F73" w:rsidR="00EB6B48" w:rsidRDefault="00FE2A3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проведения:</w:t>
      </w:r>
      <w:r w:rsidR="007A43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A4354" w:rsidRPr="007A4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июня 2025</w:t>
      </w:r>
      <w:r w:rsidR="00AC2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p w14:paraId="115983D1" w14:textId="77A4E9D9" w:rsidR="00EB6B48" w:rsidRDefault="00FE2A3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Место проведения: </w:t>
      </w:r>
      <w:r w:rsidR="007A4354" w:rsidRPr="007A4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117198, г. Москва, ул. Саморы Машела,</w:t>
      </w:r>
      <w:r w:rsidR="007A4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д.1</w:t>
      </w:r>
      <w:r w:rsidR="003B2F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3B2FBC" w:rsidRPr="003B2F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НМИЦ ДГОИ им. Дмитрия Рогачева Минздрава России</w:t>
      </w:r>
      <w:r w:rsidR="00AC0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2 этаж</w:t>
      </w:r>
    </w:p>
    <w:p w14:paraId="3222B474" w14:textId="77777777" w:rsidR="00EB6B48" w:rsidRDefault="00EB6B48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71A393" w14:textId="77777777" w:rsidR="00EB6B48" w:rsidRDefault="00EB6B4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9D2BA6" w14:textId="77777777" w:rsidR="00EB6B48" w:rsidRDefault="00FE2A3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ПРЕДВАРИТЕЛЬНАЯ ПРОГРАММА</w:t>
      </w:r>
    </w:p>
    <w:tbl>
      <w:tblPr>
        <w:tblStyle w:val="af0"/>
        <w:tblW w:w="988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221"/>
      </w:tblGrid>
      <w:tr w:rsidR="00EB6B48" w14:paraId="4C0B1D1C" w14:textId="77777777">
        <w:tc>
          <w:tcPr>
            <w:tcW w:w="1668" w:type="dxa"/>
          </w:tcPr>
          <w:p w14:paraId="3AA052DA" w14:textId="532DE94E" w:rsidR="00EB6B48" w:rsidRDefault="00F42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9.00-9.30</w:t>
            </w:r>
          </w:p>
        </w:tc>
        <w:tc>
          <w:tcPr>
            <w:tcW w:w="8221" w:type="dxa"/>
          </w:tcPr>
          <w:p w14:paraId="33973CFA" w14:textId="77777777" w:rsidR="00EB6B48" w:rsidRDefault="00FE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Регистрация участников. </w:t>
            </w:r>
          </w:p>
        </w:tc>
      </w:tr>
      <w:tr w:rsidR="00EB6B48" w14:paraId="127BA5AE" w14:textId="77777777">
        <w:tc>
          <w:tcPr>
            <w:tcW w:w="1668" w:type="dxa"/>
          </w:tcPr>
          <w:p w14:paraId="6168904A" w14:textId="3AD334D5" w:rsidR="00EB6B48" w:rsidRDefault="00F42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9.30-9.40</w:t>
            </w:r>
          </w:p>
        </w:tc>
        <w:tc>
          <w:tcPr>
            <w:tcW w:w="8221" w:type="dxa"/>
          </w:tcPr>
          <w:p w14:paraId="03744DEA" w14:textId="77777777" w:rsidR="00EB6B48" w:rsidRDefault="00FE2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Открытие конференции.</w:t>
            </w:r>
          </w:p>
          <w:p w14:paraId="1FDDB41F" w14:textId="77777777" w:rsidR="00EB6B48" w:rsidRDefault="00FE2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Приветствие участников.</w:t>
            </w:r>
          </w:p>
          <w:p w14:paraId="1753BFE3" w14:textId="77777777" w:rsidR="00EB6B48" w:rsidRDefault="00EB6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2A4C333" w14:textId="0587FB67" w:rsidR="00AC2EFC" w:rsidRPr="00792446" w:rsidRDefault="00FE2A33" w:rsidP="007924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Председатели:</w:t>
            </w:r>
            <w:r w:rsidR="00AC2E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proofErr w:type="spellStart"/>
            <w:r w:rsidR="00AC2EFC"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Пыков</w:t>
            </w:r>
            <w:proofErr w:type="spellEnd"/>
            <w:r w:rsidR="00AC2EFC"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Михаил Иванович</w:t>
            </w:r>
            <w:r w:rsid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AC2EFC"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доктор медицинских наук, профессор, заведующий кафедрой лучевой диагностики детского возраста </w:t>
            </w:r>
            <w:bookmarkStart w:id="0" w:name="_Hlk198118400"/>
            <w:r w:rsidR="00AC2EFC"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ФГБУ ДПО РМАНПО </w:t>
            </w:r>
            <w:r w:rsidR="00792446"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</w:p>
          <w:bookmarkEnd w:id="0"/>
          <w:p w14:paraId="35E1603B" w14:textId="4E58E914" w:rsidR="00AC2EFC" w:rsidRPr="00AC2EFC" w:rsidRDefault="00AC2EFC" w:rsidP="0079244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Надточий Андрей Геннадьевич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доктор медицинских наук, профессор, руководитель отделения лучевых методов диагностики </w:t>
            </w:r>
            <w:bookmarkStart w:id="1" w:name="_Hlk198118499"/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ФГБУ НМИЦ ЦНИИС и ЧЛХ</w:t>
            </w:r>
          </w:p>
          <w:bookmarkEnd w:id="1"/>
          <w:p w14:paraId="22359612" w14:textId="1D557198" w:rsidR="00AC2EFC" w:rsidRPr="00AC2EFC" w:rsidRDefault="00AC2EFC" w:rsidP="0079244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Михайлова Елена Владимировна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кандидат медицинских наук, заведующая детским отделением рентгенодиагностики НИИ детской онкологии и гематологии имени академика РАМН Л.А. Дурнова</w:t>
            </w:r>
          </w:p>
          <w:p w14:paraId="02F52AE8" w14:textId="3C2C4942" w:rsidR="00EB6B48" w:rsidRPr="00792446" w:rsidRDefault="00AC2EFC" w:rsidP="007924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Терещенко Галина Викторовна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кандидат медицинских наук, заведующая отделением рентгенологии, научным отделом лучевой диагностики </w:t>
            </w:r>
            <w:bookmarkStart w:id="2" w:name="_Hlk198117371"/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НМИЦ ДГОИ им. </w:t>
            </w:r>
            <w:r w:rsidR="006306EF" w:rsidRPr="00630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Дмитрия Рогачева </w:t>
            </w:r>
            <w:r w:rsidR="00792446"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  <w:bookmarkEnd w:id="2"/>
          </w:p>
        </w:tc>
      </w:tr>
      <w:tr w:rsidR="00EB6B48" w14:paraId="1E2BEE59" w14:textId="77777777">
        <w:trPr>
          <w:trHeight w:val="294"/>
        </w:trPr>
        <w:tc>
          <w:tcPr>
            <w:tcW w:w="1668" w:type="dxa"/>
          </w:tcPr>
          <w:p w14:paraId="2C8FBBD0" w14:textId="3BCEFC12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9.40-10.05</w:t>
            </w:r>
          </w:p>
        </w:tc>
        <w:tc>
          <w:tcPr>
            <w:tcW w:w="8221" w:type="dxa"/>
          </w:tcPr>
          <w:p w14:paraId="2124DC80" w14:textId="6CBFD814" w:rsidR="00EB6B48" w:rsidRPr="00792446" w:rsidRDefault="00AC2EFC" w:rsidP="007924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Ультразвуковая диагностика патологии лица и шеи у детей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Ольхова Елена Борисовна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доктор медицинских наук, заведующая отделением УЗД Детская городская клиническая больница Святого 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Владимира, профессор кафедры лучевой диагностики ФГБОУ ВО </w:t>
            </w:r>
            <w:r w:rsidR="00792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 университет медицины</w:t>
            </w:r>
            <w:r w:rsidR="00792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92446"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</w:p>
        </w:tc>
      </w:tr>
      <w:tr w:rsidR="00EB6B48" w14:paraId="235B8863" w14:textId="77777777">
        <w:tc>
          <w:tcPr>
            <w:tcW w:w="1668" w:type="dxa"/>
          </w:tcPr>
          <w:p w14:paraId="3DA27D35" w14:textId="65E41D60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10.05-10.30</w:t>
            </w:r>
          </w:p>
        </w:tc>
        <w:tc>
          <w:tcPr>
            <w:tcW w:w="8221" w:type="dxa"/>
            <w:shd w:val="clear" w:color="auto" w:fill="auto"/>
          </w:tcPr>
          <w:p w14:paraId="1DAA2509" w14:textId="02E69F11" w:rsidR="00EB6B48" w:rsidRPr="00AC2EFC" w:rsidRDefault="00AC2EFC" w:rsidP="00AC2EF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Эктопированная щитовидная железа в </w:t>
            </w:r>
            <w:proofErr w:type="spellStart"/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оро</w:t>
            </w:r>
            <w:proofErr w:type="spellEnd"/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-фациальной области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Юсуфов Акиф </w:t>
            </w:r>
            <w:proofErr w:type="spellStart"/>
            <w:r w:rsidRPr="00AC2E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Арифович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 медицинских наук, заведующий кафедрой лучевой диагностики Тверского ГМУ, заведующий диагностическим отделением Тверского ГМУ, Главный внештатный специалист по детской лучевой диагностике МЗ Тверской области</w:t>
            </w:r>
          </w:p>
        </w:tc>
      </w:tr>
      <w:tr w:rsidR="00EB6B48" w14:paraId="43ADF5C7" w14:textId="77777777" w:rsidTr="006306EF">
        <w:trPr>
          <w:trHeight w:val="1479"/>
        </w:trPr>
        <w:tc>
          <w:tcPr>
            <w:tcW w:w="1668" w:type="dxa"/>
          </w:tcPr>
          <w:p w14:paraId="7A354707" w14:textId="14DAC071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10.30-10.55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68F2BF9E" w14:textId="58D9C2C5" w:rsidR="00EB6B48" w:rsidRDefault="006306EF" w:rsidP="00B4005C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Хронический паренхиматозный паротит: новое представление об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этиологии, патогенезе и диагностике заболевания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="00F553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proofErr w:type="spellStart"/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Возгомент</w:t>
            </w:r>
            <w:proofErr w:type="spellEnd"/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Ольга Викторовна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6306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доктор медицинских наук, профессор кафедры лучевой диагностики детского возраста ФГБОУ ДПО РМАНПО Минздрава России, ведущий научный сотрудник ФГБУ НМИЦ ЦНИИС и ЧЛХ</w:t>
            </w:r>
            <w:r w:rsidR="00B400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B4005C" w:rsidRPr="00B400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Соавторы: Надточий А.Г., Костенко Е.А.</w:t>
            </w:r>
          </w:p>
        </w:tc>
      </w:tr>
      <w:tr w:rsidR="00EB6B48" w14:paraId="6E4FEFEF" w14:textId="77777777">
        <w:tc>
          <w:tcPr>
            <w:tcW w:w="1668" w:type="dxa"/>
          </w:tcPr>
          <w:p w14:paraId="7570A452" w14:textId="018D7D5E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10.55-11.20</w:t>
            </w:r>
          </w:p>
        </w:tc>
        <w:tc>
          <w:tcPr>
            <w:tcW w:w="8221" w:type="dxa"/>
            <w:shd w:val="clear" w:color="auto" w:fill="auto"/>
          </w:tcPr>
          <w:p w14:paraId="0BF9E260" w14:textId="7567B820" w:rsidR="006306EF" w:rsidRDefault="006306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Воспалительные заболевания височной кости у детей. Дифференциальная диагностика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C318F81" w14:textId="77777777" w:rsidR="006306EF" w:rsidRDefault="006306EF" w:rsidP="007924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Шолохова Наталия Александровна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630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доктор медицинских наук, заведующая отделением лучевой диагностики ГБУЗ «ДГКБ св. Владимира ДЗМ», профессор кафедры лучевой диагностики детского возраста ФГБУ ДПО РМАНПО </w:t>
            </w:r>
            <w:r w:rsidR="00792446"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</w:p>
          <w:p w14:paraId="7D5CDB24" w14:textId="63FA7172" w:rsidR="00414A9E" w:rsidRPr="00792446" w:rsidRDefault="00414A9E" w:rsidP="007924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Соавторы: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Милешина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Н.А. д.м.н., профессор ГБУЗ НИКИО им. Л.О.Свержевского</w:t>
            </w:r>
          </w:p>
        </w:tc>
      </w:tr>
      <w:tr w:rsidR="00EB6B48" w14:paraId="1DD7F499" w14:textId="77777777">
        <w:tc>
          <w:tcPr>
            <w:tcW w:w="1668" w:type="dxa"/>
          </w:tcPr>
          <w:p w14:paraId="3905A42C" w14:textId="05F2FA30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11.20-11.40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2877FAA9" w14:textId="7FAF59FE" w:rsidR="00EB6B48" w:rsidRPr="00792446" w:rsidRDefault="006306EF" w:rsidP="000D71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Возможности ОФЭКТ/КТ при гиперплазии </w:t>
            </w:r>
            <w:proofErr w:type="spellStart"/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мыщелкового</w:t>
            </w:r>
            <w:proofErr w:type="spellEnd"/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отростка нижней челюсти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="00F553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6306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Ликарь Юрий Николаевич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6306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доктор медицинских наук, профессор,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306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заведующий отделением радиоизотопной диагностики ФГБУ НМИЦ ДГОИ им. </w:t>
            </w:r>
            <w:r w:rsidRPr="00630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Дмитрия Рогачева </w:t>
            </w:r>
            <w:r w:rsidR="00792446"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</w:p>
        </w:tc>
      </w:tr>
      <w:tr w:rsidR="00EB6B48" w14:paraId="592D9D5A" w14:textId="77777777">
        <w:tc>
          <w:tcPr>
            <w:tcW w:w="1668" w:type="dxa"/>
          </w:tcPr>
          <w:p w14:paraId="5DA567C9" w14:textId="7BAEE65F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11.40-12.00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14:paraId="67BB88D7" w14:textId="77777777" w:rsidR="00EB6B48" w:rsidRDefault="000D71FE" w:rsidP="000D71FE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B400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Челюстно-лицевая область и системные процессы у детей. В фокусе – детская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400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ревматология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B4005C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Аникин Анатолий Владимирович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– </w:t>
            </w:r>
            <w:r w:rsidRPr="00B4005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кандидат медицинских наук, заведующий отделом лучевой диагностики </w:t>
            </w:r>
            <w:bookmarkStart w:id="3" w:name="_Hlk198118843"/>
            <w:r w:rsidRPr="00B4005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ФГАУ «Национальный медицинский исследовательский Центр Здоровья Детей» </w:t>
            </w:r>
            <w:r w:rsidRPr="0079244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Минздрава России</w:t>
            </w:r>
            <w:bookmarkEnd w:id="3"/>
          </w:p>
          <w:p w14:paraId="2D8B6EFD" w14:textId="6D08CB00" w:rsidR="000D71FE" w:rsidRPr="00792446" w:rsidRDefault="000D71FE" w:rsidP="000D71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Соавторы: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Урашева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А.М.</w:t>
            </w:r>
          </w:p>
        </w:tc>
      </w:tr>
      <w:tr w:rsidR="00EB6B48" w14:paraId="04751F81" w14:textId="77777777">
        <w:tc>
          <w:tcPr>
            <w:tcW w:w="1668" w:type="dxa"/>
          </w:tcPr>
          <w:p w14:paraId="45FA5D70" w14:textId="4FC96F09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12.00-12.15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14:paraId="30DF6010" w14:textId="77777777" w:rsidR="00EB6B48" w:rsidRDefault="00FE2A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Дискуссия</w:t>
            </w:r>
          </w:p>
        </w:tc>
      </w:tr>
      <w:tr w:rsidR="00EB6B48" w14:paraId="513DB175" w14:textId="77777777">
        <w:tc>
          <w:tcPr>
            <w:tcW w:w="1668" w:type="dxa"/>
          </w:tcPr>
          <w:p w14:paraId="1C465B9A" w14:textId="2B0F02BE" w:rsidR="00EB6B48" w:rsidRDefault="0047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12.15-13.00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5234DE36" w14:textId="6FE81313" w:rsidR="00EB6B48" w:rsidRPr="006306EF" w:rsidRDefault="00630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ПЕРЕРЫВ</w:t>
            </w:r>
          </w:p>
        </w:tc>
      </w:tr>
      <w:tr w:rsidR="00EB6B48" w14:paraId="66CF5844" w14:textId="77777777">
        <w:tc>
          <w:tcPr>
            <w:tcW w:w="1668" w:type="dxa"/>
          </w:tcPr>
          <w:p w14:paraId="58B0F542" w14:textId="77777777" w:rsidR="00EB6B48" w:rsidRDefault="00EB6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46137C3E" w14:textId="77777777" w:rsidR="00792446" w:rsidRDefault="00792446" w:rsidP="0079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Председатели: </w:t>
            </w:r>
          </w:p>
          <w:p w14:paraId="7A9B1BB7" w14:textId="496F18B4" w:rsidR="006306EF" w:rsidRPr="006306EF" w:rsidRDefault="00792446" w:rsidP="006306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="006306EF" w:rsidRPr="006306E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Лежнев Дмитрий Анатольевич</w:t>
            </w:r>
            <w:r w:rsidR="006306E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профессор, заслуженный врач РФ, заведующий кафедрой лучевой диагностики с/ф НОИ стоматологии им. А.И. Евдокимова ФГБОУ ВО «Российский университет медицины» Минздрава России</w:t>
            </w:r>
          </w:p>
          <w:p w14:paraId="2B833132" w14:textId="6225CBCC" w:rsidR="006306EF" w:rsidRPr="006306EF" w:rsidRDefault="006306EF" w:rsidP="006306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306E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Юсуфов Акиф </w:t>
            </w:r>
            <w:proofErr w:type="spellStart"/>
            <w:r w:rsidRPr="006306E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Арифович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Pr="00630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доктор медицинских наук, заведующий кафедрой лучевой диагностики Тверского ГМУ, заведующий диагностическим отделением Тверского ГМУ, Главный внештатный специалист по детской лучевой диагностике МЗ Тверской области</w:t>
            </w:r>
          </w:p>
          <w:p w14:paraId="07009375" w14:textId="1EC12F67" w:rsidR="006306EF" w:rsidRPr="00792446" w:rsidRDefault="006306EF" w:rsidP="007924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06E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Ольхова Елена Борисовна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D24A27">
              <w:rPr>
                <w:rFonts w:ascii="Times New Roman" w:hAnsi="Times New Roman" w:cs="Times New Roman"/>
                <w:color w:val="000000" w:themeColor="text1"/>
              </w:rPr>
              <w:t>–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6306EF">
              <w:rPr>
                <w:rStyle w:val="ad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доктор медицинских наук</w:t>
            </w:r>
            <w:r w:rsidRPr="006306EF">
              <w:rPr>
                <w:rStyle w:val="ad"/>
                <w:b w:val="0"/>
                <w:bCs w:val="0"/>
                <w:color w:val="000000" w:themeColor="text1"/>
              </w:rPr>
              <w:t>,</w:t>
            </w:r>
            <w:r>
              <w:rPr>
                <w:rStyle w:val="ad"/>
                <w:color w:val="000000" w:themeColor="text1"/>
              </w:rPr>
              <w:t xml:space="preserve"> </w:t>
            </w:r>
            <w:r w:rsidRPr="00630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заведующая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630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отделением УЗД ДКБ св. Владимира, профессор кафедры лучевой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630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диагностики ФГБУ ВО </w:t>
            </w:r>
            <w:r w:rsidR="00792446">
              <w:rPr>
                <w:color w:val="000000" w:themeColor="text1"/>
                <w:shd w:val="clear" w:color="auto" w:fill="FFFFFF"/>
              </w:rPr>
              <w:t>«</w:t>
            </w:r>
            <w:r w:rsidR="00792446" w:rsidRPr="00AC2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 университет медицины</w:t>
            </w:r>
            <w:r w:rsidR="00792446">
              <w:rPr>
                <w:color w:val="000000" w:themeColor="text1"/>
                <w:shd w:val="clear" w:color="auto" w:fill="FFFFFF"/>
              </w:rPr>
              <w:t>»</w:t>
            </w:r>
            <w:r w:rsidRPr="00630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92446"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</w:p>
          <w:p w14:paraId="17BDC8DC" w14:textId="77777777" w:rsidR="00EB6B48" w:rsidRPr="006306EF" w:rsidRDefault="00EB6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B6B48" w14:paraId="2CD3E9C6" w14:textId="77777777">
        <w:tc>
          <w:tcPr>
            <w:tcW w:w="1668" w:type="dxa"/>
          </w:tcPr>
          <w:p w14:paraId="3B7A1952" w14:textId="5517A59D" w:rsidR="00EB6B48" w:rsidRDefault="00A76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13.00-13.25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09C00B87" w14:textId="77777777" w:rsidR="00792446" w:rsidRPr="00792446" w:rsidRDefault="008B248B" w:rsidP="00792446">
            <w:pPr>
              <w:rPr>
                <w:rFonts w:ascii="Times New Roman" w:eastAsia="Helvetica Neue" w:hAnsi="Times New Roman" w:cs="Times New Roman"/>
                <w:color w:val="000000" w:themeColor="text1"/>
                <w:sz w:val="24"/>
                <w:szCs w:val="24"/>
              </w:rPr>
            </w:pPr>
            <w:r w:rsidRPr="00F553A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Лучевая диагностика опухолей основания черепа у детей</w:t>
            </w:r>
            <w:r w:rsidRPr="00F553A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="00792446">
              <w:rPr>
                <w:rFonts w:ascii="Times New Roman" w:eastAsia="Helvetica Neue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Pr="00F553AB">
              <w:rPr>
                <w:rFonts w:ascii="Times New Roman" w:eastAsia="Helvetica Neue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Чуфистова</w:t>
            </w:r>
            <w:proofErr w:type="spellEnd"/>
            <w:r w:rsidRPr="00F553AB">
              <w:rPr>
                <w:rFonts w:ascii="Times New Roman" w:eastAsia="Helvetica Neu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Екатерина Владимировна</w:t>
            </w:r>
            <w:r w:rsidRPr="00F553AB">
              <w:rPr>
                <w:rFonts w:ascii="Times New Roman" w:eastAsia="Helvetica Neue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Times New Roman"/>
                <w:color w:val="2C2D2E"/>
                <w:sz w:val="24"/>
                <w:szCs w:val="24"/>
              </w:rPr>
              <w:t xml:space="preserve">– </w:t>
            </w:r>
            <w:r w:rsidRPr="00B4005C">
              <w:rPr>
                <w:rFonts w:ascii="Times New Roman" w:eastAsia="Helvetica Neue" w:hAnsi="Times New Roman" w:cs="Times New Roman"/>
                <w:color w:val="000000" w:themeColor="text1"/>
                <w:sz w:val="24"/>
                <w:szCs w:val="24"/>
              </w:rPr>
              <w:t xml:space="preserve">врач рентгенолог отделения рентгенодиагностики НИИ детской онкологии и гематологии имени академика РАМН Л.А. Дурнова </w:t>
            </w:r>
            <w:bookmarkStart w:id="4" w:name="_Hlk198118773"/>
            <w:r w:rsidRPr="00B4005C">
              <w:rPr>
                <w:rFonts w:ascii="Times New Roman" w:eastAsia="Helvetica Neue" w:hAnsi="Times New Roman" w:cs="Times New Roman"/>
                <w:color w:val="000000" w:themeColor="text1"/>
                <w:sz w:val="24"/>
                <w:szCs w:val="24"/>
              </w:rPr>
              <w:t xml:space="preserve">ФГБУ «НМИЦ онкологии им. Н.Н. Блохина» </w:t>
            </w:r>
            <w:r w:rsidR="00792446" w:rsidRPr="00792446">
              <w:rPr>
                <w:rFonts w:ascii="Times New Roman" w:eastAsia="Helvetica Neue" w:hAnsi="Times New Roman" w:cs="Times New Roman"/>
                <w:color w:val="000000" w:themeColor="text1"/>
                <w:sz w:val="24"/>
                <w:szCs w:val="24"/>
              </w:rPr>
              <w:t>Минздрава России</w:t>
            </w:r>
          </w:p>
          <w:bookmarkEnd w:id="4"/>
          <w:p w14:paraId="562A38DA" w14:textId="2786E0B5" w:rsidR="00B4005C" w:rsidRPr="00B4005C" w:rsidRDefault="00B4005C" w:rsidP="00B4005C">
            <w:pPr>
              <w:contextualSpacing/>
              <w:rPr>
                <w:rFonts w:ascii="Times New Roman" w:eastAsia="Helvetica Neue" w:hAnsi="Times New Roman" w:cs="Times New Roman"/>
                <w:color w:val="2C2D2E"/>
                <w:sz w:val="24"/>
                <w:szCs w:val="24"/>
              </w:rPr>
            </w:pPr>
            <w:r w:rsidRPr="00B4005C">
              <w:rPr>
                <w:rFonts w:ascii="Times New Roman" w:eastAsia="Helvetica Neue" w:hAnsi="Times New Roman" w:cs="Times New Roman"/>
                <w:color w:val="000000" w:themeColor="text1"/>
                <w:sz w:val="24"/>
                <w:szCs w:val="24"/>
              </w:rPr>
              <w:t>Соавтор: Михайлова Е.В.</w:t>
            </w:r>
          </w:p>
        </w:tc>
      </w:tr>
      <w:tr w:rsidR="00EB6B48" w14:paraId="0617D740" w14:textId="77777777">
        <w:trPr>
          <w:trHeight w:val="244"/>
        </w:trPr>
        <w:tc>
          <w:tcPr>
            <w:tcW w:w="1668" w:type="dxa"/>
          </w:tcPr>
          <w:p w14:paraId="58BC1DF4" w14:textId="258FBCF7" w:rsidR="00EB6B48" w:rsidRDefault="00A76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13.25-13.50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43D60F5A" w14:textId="0252F634" w:rsidR="00EB6B48" w:rsidRPr="00B4005C" w:rsidRDefault="008B248B" w:rsidP="0079244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24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Особенности метастазирования опухолей основания черепа у детей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8B24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Михайлова Елена Владимировна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B400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кандидат медицинских наук,</w:t>
            </w:r>
            <w:r w:rsidR="00B400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400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заведующая детским отделением рентгенодиагностики</w:t>
            </w:r>
            <w:r w:rsidR="00B400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400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НИИ детской онкологии и гематологии имени академика РАМН Л.А. Дурнова ФГБУ «НМИЦ онкологии им. Н.Н. Блохина» </w:t>
            </w:r>
            <w:r w:rsidR="00792446" w:rsidRPr="007924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Минздрава России</w:t>
            </w:r>
          </w:p>
        </w:tc>
      </w:tr>
      <w:tr w:rsidR="00EB6B48" w14:paraId="6D8F8861" w14:textId="77777777">
        <w:tc>
          <w:tcPr>
            <w:tcW w:w="1668" w:type="dxa"/>
          </w:tcPr>
          <w:p w14:paraId="5BA966C6" w14:textId="7C2C80FC" w:rsidR="00EB6B48" w:rsidRDefault="00A76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13.50-14.15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0CD8A06F" w14:textId="77AF2590" w:rsidR="00EB6B48" w:rsidRPr="000D71FE" w:rsidRDefault="000D71FE" w:rsidP="00FD1C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Лучевая семиотика сарком челюстей в детском возрасте</w:t>
            </w:r>
            <w:r w:rsidRPr="00630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630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Краснов Алексей Сергеевич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630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врач рентгенолог отделения рентгенологии, заведующий учебной частью кафедры рентгенологии ФГБУ НМИЦ ДГОИ им. Дмитрия Рогачева </w:t>
            </w:r>
            <w:r w:rsidRPr="0045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оавторы: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Хабибов М.Н., Власова Е.А.,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Чечев</w:t>
            </w:r>
            <w:proofErr w:type="spellEnd"/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Е.И.</w:t>
            </w:r>
          </w:p>
        </w:tc>
      </w:tr>
      <w:tr w:rsidR="00EB6B48" w14:paraId="73ED22A1" w14:textId="77777777">
        <w:tc>
          <w:tcPr>
            <w:tcW w:w="1668" w:type="dxa"/>
          </w:tcPr>
          <w:p w14:paraId="366FEB13" w14:textId="2ED22EA8" w:rsidR="00EB6B48" w:rsidRDefault="00A76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14.15-14.35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7E99F8DD" w14:textId="38ED576D" w:rsidR="00EB6B48" w:rsidRDefault="00B4005C" w:rsidP="00B400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0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Алгоритм диагностика сосудистых мальформаций челюстно-лицевой области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B40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Луковкина Ольга Вячеславовна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врач-рентгенолог отделения лучевой диагностики </w:t>
            </w:r>
            <w:bookmarkStart w:id="5" w:name="_Hlk198118947"/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«ДГКБ св. Владимира ДЗМ»</w:t>
            </w:r>
            <w:bookmarkEnd w:id="5"/>
          </w:p>
        </w:tc>
      </w:tr>
      <w:tr w:rsidR="00B4005C" w14:paraId="77275C7F" w14:textId="77777777">
        <w:tc>
          <w:tcPr>
            <w:tcW w:w="1668" w:type="dxa"/>
          </w:tcPr>
          <w:p w14:paraId="4A04CC22" w14:textId="08E7BB93" w:rsidR="00B4005C" w:rsidRDefault="00A76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14.35-14.55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35180FEA" w14:textId="0304188D" w:rsidR="00B4005C" w:rsidRDefault="00B4005C" w:rsidP="00B400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0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Дифференциальная диагностика лимфатической и лимфовенозной мальформации головы и шеи у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B40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Петухов Алексей Владимирович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челюстно-лицевой хирург отделения ЧЛХ ГБУЗ «ДГКБ св. Владимира ДЗМ»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оавторы: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Яматина</w:t>
            </w:r>
            <w:proofErr w:type="spellEnd"/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Дубин С.А.</w:t>
            </w:r>
          </w:p>
        </w:tc>
      </w:tr>
      <w:tr w:rsidR="00B4005C" w14:paraId="610C3E53" w14:textId="77777777">
        <w:tc>
          <w:tcPr>
            <w:tcW w:w="1668" w:type="dxa"/>
          </w:tcPr>
          <w:p w14:paraId="35C0F531" w14:textId="17BB96EC" w:rsidR="00B4005C" w:rsidRDefault="00A76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14.55-15.15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468B175E" w14:textId="2C40ABC7" w:rsidR="00B4005C" w:rsidRDefault="00B4005C" w:rsidP="007924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0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Лучевая диагностика распространенных фибром челюстно-лицевой области у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B40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Краснов Алексей Сергеевич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врач рентгенолог отделения рентгенологии, заведующий учебной частью кафедры рентгенологии ФГБУ НМИЦ ДГОИ им. Дмитрия Рогачева </w:t>
            </w:r>
            <w:r w:rsidR="00792446" w:rsidRPr="00792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Минздрава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оавторы: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0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Кропотка А.А., Хаджиев И.Б., Горожанина А.И.</w:t>
            </w:r>
          </w:p>
        </w:tc>
      </w:tr>
      <w:tr w:rsidR="00EB6B48" w14:paraId="146D0F36" w14:textId="77777777">
        <w:tc>
          <w:tcPr>
            <w:tcW w:w="1668" w:type="dxa"/>
          </w:tcPr>
          <w:p w14:paraId="6B566D80" w14:textId="69427443" w:rsidR="00EB6B48" w:rsidRDefault="00A76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15.15-15.30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  <w:shd w:val="clear" w:color="auto" w:fill="auto"/>
          </w:tcPr>
          <w:p w14:paraId="6DB3C0CE" w14:textId="77777777" w:rsidR="00EB6B48" w:rsidRDefault="00FE2A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Дискуссия. </w:t>
            </w:r>
          </w:p>
          <w:p w14:paraId="23F8A20A" w14:textId="77777777" w:rsidR="00EB6B48" w:rsidRDefault="00FE2A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Закрытие конференции</w:t>
            </w:r>
          </w:p>
        </w:tc>
      </w:tr>
    </w:tbl>
    <w:p w14:paraId="36ED3939" w14:textId="77777777" w:rsidR="00EB6B48" w:rsidRDefault="00EB6B4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B6B48">
      <w:headerReference w:type="even" r:id="rId7"/>
      <w:headerReference w:type="default" r:id="rId8"/>
      <w:pgSz w:w="11906" w:h="16838"/>
      <w:pgMar w:top="1134" w:right="567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D109F" w14:textId="77777777" w:rsidR="00507AAD" w:rsidRDefault="00507AAD">
      <w:pPr>
        <w:spacing w:after="0" w:line="240" w:lineRule="auto"/>
      </w:pPr>
      <w:r>
        <w:separator/>
      </w:r>
    </w:p>
  </w:endnote>
  <w:endnote w:type="continuationSeparator" w:id="0">
    <w:p w14:paraId="098239EE" w14:textId="77777777" w:rsidR="00507AAD" w:rsidRDefault="00507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70264AB-73C5-4141-BE27-D81B70B037ED}"/>
    <w:embedBold r:id="rId2" w:fontKey="{2163EA05-41BF-4F31-8411-39934EDB522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A25F8AE-EB46-44C7-9482-2F77B40881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4D2BE31E-0107-4EE4-BCE7-C2E56A1FD6C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477D327A-FDF5-49EB-BAA7-A083ECB31F87}"/>
    <w:embedItalic r:id="rId6" w:fontKey="{5D69AA5B-DB8A-427E-9911-B8B8319A5BA6}"/>
  </w:font>
  <w:font w:name="Helvetica Neue">
    <w:altName w:val="Arial"/>
    <w:charset w:val="00"/>
    <w:family w:val="auto"/>
    <w:pitch w:val="default"/>
    <w:embedRegular r:id="rId7" w:fontKey="{E94BECA1-AD8C-473E-A32E-C896AA0FEE3A}"/>
    <w:embedBold r:id="rId8" w:fontKey="{37D3E754-E37C-4AA6-91D8-4B74C76C75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B8662" w14:textId="77777777" w:rsidR="00507AAD" w:rsidRDefault="00507AAD">
      <w:pPr>
        <w:spacing w:after="0" w:line="240" w:lineRule="auto"/>
      </w:pPr>
      <w:r>
        <w:separator/>
      </w:r>
    </w:p>
  </w:footnote>
  <w:footnote w:type="continuationSeparator" w:id="0">
    <w:p w14:paraId="528F69C3" w14:textId="77777777" w:rsidR="00507AAD" w:rsidRDefault="00507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F5B53" w14:textId="77777777" w:rsidR="00EB6B48" w:rsidRDefault="00FE2A3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633F3F24" w14:textId="77777777" w:rsidR="00EB6B48" w:rsidRDefault="00EB6B4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23E06" w14:textId="6A194464" w:rsidR="00EB6B48" w:rsidRDefault="00FE2A3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414A9E">
      <w:rPr>
        <w:noProof/>
      </w:rPr>
      <w:t>4</w:t>
    </w:r>
    <w:r>
      <w:fldChar w:fldCharType="end"/>
    </w:r>
  </w:p>
  <w:p w14:paraId="1372529C" w14:textId="77777777" w:rsidR="00EB6B48" w:rsidRDefault="00EB6B4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B48"/>
    <w:rsid w:val="0002413E"/>
    <w:rsid w:val="000D71FE"/>
    <w:rsid w:val="003B2FBC"/>
    <w:rsid w:val="003E6EB9"/>
    <w:rsid w:val="00414A9E"/>
    <w:rsid w:val="00477234"/>
    <w:rsid w:val="00507AAD"/>
    <w:rsid w:val="00520C4D"/>
    <w:rsid w:val="00614779"/>
    <w:rsid w:val="006306EF"/>
    <w:rsid w:val="007248FE"/>
    <w:rsid w:val="00792446"/>
    <w:rsid w:val="007A4354"/>
    <w:rsid w:val="007D14E5"/>
    <w:rsid w:val="008B248B"/>
    <w:rsid w:val="008D7C5D"/>
    <w:rsid w:val="00947864"/>
    <w:rsid w:val="00A67F60"/>
    <w:rsid w:val="00A76320"/>
    <w:rsid w:val="00AC03C0"/>
    <w:rsid w:val="00AC2EFC"/>
    <w:rsid w:val="00B4005C"/>
    <w:rsid w:val="00CC7268"/>
    <w:rsid w:val="00D24A27"/>
    <w:rsid w:val="00E05EA1"/>
    <w:rsid w:val="00EB6B48"/>
    <w:rsid w:val="00F4204B"/>
    <w:rsid w:val="00F50D68"/>
    <w:rsid w:val="00F553AB"/>
    <w:rsid w:val="00FD1C2C"/>
    <w:rsid w:val="00FE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8D1C6"/>
  <w15:docId w15:val="{8B83BDFE-13F3-43C0-829E-9DAC4FE1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323E4F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D23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F41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99"/>
    <w:qFormat/>
    <w:rsid w:val="00DC46EA"/>
    <w:pPr>
      <w:ind w:left="720"/>
    </w:pPr>
  </w:style>
  <w:style w:type="table" w:styleId="a5">
    <w:name w:val="Table Grid"/>
    <w:basedOn w:val="a1"/>
    <w:uiPriority w:val="99"/>
    <w:rsid w:val="00512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426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26884"/>
    <w:rPr>
      <w:rFonts w:eastAsia="Times New Roman" w:cs="Times New Roman"/>
      <w:color w:val="323E4F"/>
      <w:sz w:val="20"/>
      <w:szCs w:val="20"/>
    </w:rPr>
  </w:style>
  <w:style w:type="paragraph" w:styleId="a8">
    <w:name w:val="footer"/>
    <w:basedOn w:val="a"/>
    <w:link w:val="a9"/>
    <w:uiPriority w:val="99"/>
    <w:rsid w:val="00426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426884"/>
    <w:rPr>
      <w:rFonts w:eastAsia="Times New Roman" w:cs="Times New Roman"/>
      <w:color w:val="323E4F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F0526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05264"/>
    <w:rPr>
      <w:rFonts w:ascii="Lucida Grande CY" w:eastAsia="Times New Roman" w:hAnsi="Lucida Grande CY" w:cs="Lucida Grande CY"/>
      <w:color w:val="323E4F"/>
      <w:sz w:val="18"/>
      <w:szCs w:val="18"/>
    </w:rPr>
  </w:style>
  <w:style w:type="character" w:customStyle="1" w:styleId="10">
    <w:name w:val="Заголовок 1 Знак"/>
    <w:basedOn w:val="a0"/>
    <w:link w:val="1"/>
    <w:rsid w:val="002F41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c">
    <w:name w:val="Normal (Web)"/>
    <w:basedOn w:val="a"/>
    <w:uiPriority w:val="99"/>
    <w:unhideWhenUsed/>
    <w:rsid w:val="00337D42"/>
    <w:rPr>
      <w:rFonts w:ascii="Times New Roman" w:hAnsi="Times New Roman" w:cs="Times New Roman"/>
      <w:sz w:val="24"/>
      <w:szCs w:val="24"/>
    </w:rPr>
  </w:style>
  <w:style w:type="paragraph" w:customStyle="1" w:styleId="msolistparagraphmrcssattr">
    <w:name w:val="msolistparagraph_mr_css_attr"/>
    <w:basedOn w:val="a"/>
    <w:rsid w:val="009B66DC"/>
    <w:pPr>
      <w:spacing w:before="100" w:beforeAutospacing="1" w:after="100" w:afterAutospacing="1" w:line="240" w:lineRule="auto"/>
    </w:pPr>
    <w:rPr>
      <w:rFonts w:ascii="Times" w:hAnsi="Times"/>
      <w:color w:val="auto"/>
      <w:lang w:eastAsia="ru-RU"/>
    </w:rPr>
  </w:style>
  <w:style w:type="character" w:customStyle="1" w:styleId="apple-converted-space">
    <w:name w:val="apple-converted-space"/>
    <w:basedOn w:val="a0"/>
    <w:rsid w:val="009B66DC"/>
  </w:style>
  <w:style w:type="paragraph" w:customStyle="1" w:styleId="msonormalmrcssattr">
    <w:name w:val="msonormal_mr_css_attr"/>
    <w:basedOn w:val="a"/>
    <w:rsid w:val="00122CC4"/>
    <w:pPr>
      <w:spacing w:before="100" w:beforeAutospacing="1" w:after="100" w:afterAutospacing="1" w:line="240" w:lineRule="auto"/>
    </w:pPr>
    <w:rPr>
      <w:rFonts w:ascii="Times" w:hAnsi="Times"/>
      <w:color w:val="auto"/>
      <w:lang w:eastAsia="ru-RU"/>
    </w:rPr>
  </w:style>
  <w:style w:type="character" w:styleId="ad">
    <w:name w:val="Strong"/>
    <w:basedOn w:val="a0"/>
    <w:uiPriority w:val="22"/>
    <w:qFormat/>
    <w:locked/>
    <w:rsid w:val="002F6DDC"/>
    <w:rPr>
      <w:b/>
      <w:bCs/>
    </w:rPr>
  </w:style>
  <w:style w:type="paragraph" w:customStyle="1" w:styleId="msonormalmrcssattrmrcssattr">
    <w:name w:val="msonormalmrcssattr_mr_css_attr"/>
    <w:basedOn w:val="a"/>
    <w:rsid w:val="007F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e">
    <w:name w:val="page number"/>
    <w:basedOn w:val="a0"/>
    <w:uiPriority w:val="99"/>
    <w:semiHidden/>
    <w:unhideWhenUsed/>
    <w:rsid w:val="004224B9"/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uturismarkdown-paragraph">
    <w:name w:val="futurismarkdown-paragraph"/>
    <w:basedOn w:val="a"/>
    <w:rsid w:val="0063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1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jRYlVoexxN+RfkXTbNf9dbIKWw==">CgMxLjA4AHIhMW5NQjBlNlJTX3F3U255WUczVHlzU001VTNGZXB5Ukg4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</dc:creator>
  <cp:lastModifiedBy>Жанна Исаева</cp:lastModifiedBy>
  <cp:revision>8</cp:revision>
  <dcterms:created xsi:type="dcterms:W3CDTF">2025-05-22T10:28:00Z</dcterms:created>
  <dcterms:modified xsi:type="dcterms:W3CDTF">2025-05-22T15:25:00Z</dcterms:modified>
</cp:coreProperties>
</file>